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16" w:rsidRPr="00317FB2" w:rsidRDefault="006C7316" w:rsidP="006C7316">
      <w:pPr>
        <w:jc w:val="center"/>
        <w:rPr>
          <w:rFonts w:eastAsia="方正姚体"/>
          <w:b/>
          <w:bCs/>
          <w:color w:val="FF0000"/>
          <w:sz w:val="72"/>
        </w:rPr>
      </w:pPr>
      <w:r w:rsidRPr="00317FB2">
        <w:rPr>
          <w:rFonts w:eastAsia="方正姚体" w:hint="eastAsia"/>
          <w:b/>
          <w:bCs/>
          <w:color w:val="FF0000"/>
          <w:sz w:val="72"/>
        </w:rPr>
        <w:t>河北农业大学教务处文件</w:t>
      </w:r>
    </w:p>
    <w:p w:rsidR="006C7316" w:rsidRPr="00317FB2" w:rsidRDefault="006C7316" w:rsidP="006C7316">
      <w:pPr>
        <w:tabs>
          <w:tab w:val="left" w:pos="3780"/>
          <w:tab w:val="left" w:pos="4680"/>
          <w:tab w:val="left" w:pos="7920"/>
        </w:tabs>
        <w:jc w:val="center"/>
        <w:rPr>
          <w:rFonts w:eastAsia="方正姚体"/>
          <w:color w:val="FF0000"/>
          <w:sz w:val="44"/>
        </w:rPr>
      </w:pPr>
      <w:r w:rsidRPr="00317FB2">
        <w:rPr>
          <w:rFonts w:eastAsia="方正姚体" w:hint="eastAsia"/>
          <w:color w:val="FF0000"/>
          <w:sz w:val="44"/>
        </w:rPr>
        <w:t>——</w:t>
      </w:r>
      <w:proofErr w:type="gramStart"/>
      <w:r w:rsidRPr="00317FB2">
        <w:rPr>
          <w:rFonts w:eastAsia="方正姚体" w:hint="eastAsia"/>
          <w:color w:val="FF0000"/>
          <w:sz w:val="44"/>
        </w:rPr>
        <w:t>———————————————</w:t>
      </w:r>
      <w:proofErr w:type="gramEnd"/>
    </w:p>
    <w:p w:rsidR="00BF6DAE" w:rsidRDefault="001C1568" w:rsidP="001C1568">
      <w:pPr>
        <w:spacing w:line="500" w:lineRule="exact"/>
        <w:jc w:val="center"/>
        <w:rPr>
          <w:rFonts w:ascii="黑体" w:eastAsia="黑体" w:hAnsi="宋体" w:cs="Times New Roman"/>
          <w:bCs/>
          <w:spacing w:val="6"/>
          <w:kern w:val="22"/>
          <w:sz w:val="36"/>
          <w:szCs w:val="36"/>
        </w:rPr>
      </w:pPr>
      <w:r w:rsidRPr="001C1568">
        <w:rPr>
          <w:rFonts w:ascii="黑体" w:eastAsia="黑体" w:hAnsi="宋体" w:cs="Times New Roman" w:hint="eastAsia"/>
          <w:bCs/>
          <w:spacing w:val="6"/>
          <w:kern w:val="22"/>
          <w:sz w:val="36"/>
          <w:szCs w:val="36"/>
        </w:rPr>
        <w:t>关于我校</w:t>
      </w:r>
      <w:r w:rsidR="00BF6DAE">
        <w:rPr>
          <w:rFonts w:ascii="黑体" w:eastAsia="黑体" w:hAnsi="宋体" w:cs="Times New Roman" w:hint="eastAsia"/>
          <w:bCs/>
          <w:spacing w:val="6"/>
          <w:kern w:val="22"/>
          <w:sz w:val="36"/>
          <w:szCs w:val="36"/>
        </w:rPr>
        <w:t>2017</w:t>
      </w:r>
      <w:proofErr w:type="gramStart"/>
      <w:r w:rsidR="00BF6DAE">
        <w:rPr>
          <w:rFonts w:ascii="黑体" w:eastAsia="黑体" w:hAnsi="宋体" w:cs="Times New Roman" w:hint="eastAsia"/>
          <w:bCs/>
          <w:spacing w:val="6"/>
          <w:kern w:val="22"/>
          <w:sz w:val="36"/>
          <w:szCs w:val="36"/>
        </w:rPr>
        <w:t>版人才</w:t>
      </w:r>
      <w:proofErr w:type="gramEnd"/>
      <w:r>
        <w:rPr>
          <w:rFonts w:ascii="黑体" w:eastAsia="黑体" w:hAnsi="宋体" w:cs="Times New Roman" w:hint="eastAsia"/>
          <w:bCs/>
          <w:spacing w:val="6"/>
          <w:kern w:val="22"/>
          <w:sz w:val="36"/>
          <w:szCs w:val="36"/>
        </w:rPr>
        <w:t>培养方案</w:t>
      </w:r>
    </w:p>
    <w:p w:rsidR="002276D4" w:rsidRDefault="001C1568" w:rsidP="00BF6DAE">
      <w:pPr>
        <w:spacing w:line="500" w:lineRule="exact"/>
        <w:jc w:val="center"/>
        <w:rPr>
          <w:rFonts w:ascii="黑体" w:eastAsia="黑体" w:hAnsi="宋体" w:cs="Times New Roman"/>
          <w:bCs/>
          <w:spacing w:val="6"/>
          <w:kern w:val="22"/>
          <w:sz w:val="36"/>
          <w:szCs w:val="36"/>
        </w:rPr>
      </w:pPr>
      <w:r>
        <w:rPr>
          <w:rFonts w:ascii="黑体" w:eastAsia="黑体" w:hAnsi="宋体" w:cs="Times New Roman" w:hint="eastAsia"/>
          <w:bCs/>
          <w:spacing w:val="6"/>
          <w:kern w:val="22"/>
          <w:sz w:val="36"/>
          <w:szCs w:val="36"/>
        </w:rPr>
        <w:t>平均学分</w:t>
      </w:r>
      <w:proofErr w:type="gramStart"/>
      <w:r>
        <w:rPr>
          <w:rFonts w:ascii="黑体" w:eastAsia="黑体" w:hAnsi="宋体" w:cs="Times New Roman" w:hint="eastAsia"/>
          <w:bCs/>
          <w:spacing w:val="6"/>
          <w:kern w:val="22"/>
          <w:sz w:val="36"/>
          <w:szCs w:val="36"/>
        </w:rPr>
        <w:t>绩</w:t>
      </w:r>
      <w:proofErr w:type="gramEnd"/>
      <w:r w:rsidRPr="001C1568">
        <w:rPr>
          <w:rFonts w:ascii="黑体" w:eastAsia="黑体" w:hAnsi="宋体" w:cs="Times New Roman" w:hint="eastAsia"/>
          <w:bCs/>
          <w:spacing w:val="6"/>
          <w:kern w:val="22"/>
          <w:sz w:val="36"/>
          <w:szCs w:val="36"/>
        </w:rPr>
        <w:t>计算方法的</w:t>
      </w:r>
      <w:r w:rsidR="005D21DE">
        <w:rPr>
          <w:rFonts w:ascii="黑体" w:eastAsia="黑体" w:hAnsi="宋体" w:cs="Times New Roman" w:hint="eastAsia"/>
          <w:bCs/>
          <w:spacing w:val="6"/>
          <w:kern w:val="22"/>
          <w:sz w:val="36"/>
          <w:szCs w:val="36"/>
        </w:rPr>
        <w:t>通知</w:t>
      </w:r>
    </w:p>
    <w:p w:rsidR="005303C7" w:rsidRPr="005F5DE1" w:rsidRDefault="005F5DE1" w:rsidP="005F5DE1">
      <w:pPr>
        <w:spacing w:afterLines="50" w:after="156" w:line="520" w:lineRule="exact"/>
        <w:jc w:val="center"/>
        <w:rPr>
          <w:rFonts w:ascii="新宋体" w:eastAsia="新宋体" w:hAnsi="新宋体"/>
          <w:b/>
          <w:sz w:val="36"/>
          <w:szCs w:val="36"/>
        </w:rPr>
      </w:pPr>
      <w:r w:rsidRPr="00317FB2">
        <w:rPr>
          <w:rFonts w:ascii="宋体" w:hAnsi="宋体" w:hint="eastAsia"/>
          <w:sz w:val="28"/>
        </w:rPr>
        <w:t>教务处[201</w:t>
      </w:r>
      <w:r>
        <w:rPr>
          <w:rFonts w:ascii="宋体" w:hAnsi="宋体" w:hint="eastAsia"/>
          <w:sz w:val="28"/>
        </w:rPr>
        <w:t>8</w:t>
      </w:r>
      <w:r w:rsidRPr="00317FB2">
        <w:rPr>
          <w:rFonts w:ascii="宋体" w:hAnsi="宋体" w:hint="eastAsia"/>
          <w:sz w:val="28"/>
        </w:rPr>
        <w:t>]</w:t>
      </w:r>
      <w:r w:rsidR="005C288A">
        <w:rPr>
          <w:rFonts w:ascii="宋体" w:hAnsi="宋体" w:hint="eastAsia"/>
          <w:sz w:val="28"/>
        </w:rPr>
        <w:t>55</w:t>
      </w:r>
      <w:bookmarkStart w:id="0" w:name="_GoBack"/>
      <w:bookmarkEnd w:id="0"/>
      <w:r w:rsidRPr="00317FB2">
        <w:rPr>
          <w:rFonts w:ascii="宋体" w:hAnsi="宋体" w:hint="eastAsia"/>
          <w:sz w:val="28"/>
        </w:rPr>
        <w:t>号</w:t>
      </w:r>
    </w:p>
    <w:p w:rsidR="005D21DE" w:rsidRPr="00B53AA3" w:rsidRDefault="005D21DE" w:rsidP="005B25EE">
      <w:pPr>
        <w:spacing w:line="500" w:lineRule="exact"/>
        <w:rPr>
          <w:rFonts w:ascii="仿宋_GB2312" w:eastAsia="仿宋_GB2312" w:hAnsi="Times New Roman" w:cs="Times New Roman"/>
          <w:sz w:val="30"/>
          <w:szCs w:val="30"/>
        </w:rPr>
      </w:pPr>
      <w:r w:rsidRPr="00B53AA3">
        <w:rPr>
          <w:rFonts w:ascii="仿宋_GB2312" w:eastAsia="仿宋_GB2312" w:hAnsi="Times New Roman" w:cs="Times New Roman" w:hint="eastAsia"/>
          <w:sz w:val="30"/>
          <w:szCs w:val="30"/>
        </w:rPr>
        <w:t>各学院：</w:t>
      </w:r>
    </w:p>
    <w:p w:rsidR="005D21DE" w:rsidRPr="005303C7" w:rsidRDefault="005D21DE" w:rsidP="005B25EE">
      <w:pPr>
        <w:spacing w:line="500" w:lineRule="exact"/>
        <w:rPr>
          <w:rFonts w:ascii="仿宋_GB2312" w:eastAsia="仿宋_GB2312" w:hAnsi="Times New Roman" w:cs="Times New Roman"/>
          <w:sz w:val="30"/>
          <w:szCs w:val="30"/>
        </w:rPr>
      </w:pPr>
      <w:r w:rsidRPr="00B53AA3">
        <w:rPr>
          <w:rFonts w:ascii="仿宋_GB2312" w:eastAsia="仿宋_GB2312" w:hAnsi="Times New Roman" w:cs="Times New Roman" w:hint="eastAsia"/>
          <w:sz w:val="30"/>
          <w:szCs w:val="30"/>
        </w:rPr>
        <w:t xml:space="preserve">    2017年我校新修订了本科人才培养方案，修订后的人才培养方案培养目标、方案模块、课程属性均发生了变化。现将新培养方案平均学分</w:t>
      </w:r>
      <w:proofErr w:type="gramStart"/>
      <w:r w:rsidRPr="00B53AA3">
        <w:rPr>
          <w:rFonts w:ascii="仿宋_GB2312" w:eastAsia="仿宋_GB2312" w:hAnsi="Times New Roman" w:cs="Times New Roman" w:hint="eastAsia"/>
          <w:sz w:val="30"/>
          <w:szCs w:val="30"/>
        </w:rPr>
        <w:t>绩</w:t>
      </w:r>
      <w:proofErr w:type="gramEnd"/>
      <w:r w:rsidRPr="00B53AA3">
        <w:rPr>
          <w:rFonts w:ascii="仿宋_GB2312" w:eastAsia="仿宋_GB2312" w:hAnsi="Times New Roman" w:cs="Times New Roman" w:hint="eastAsia"/>
          <w:sz w:val="30"/>
          <w:szCs w:val="30"/>
        </w:rPr>
        <w:t>计</w:t>
      </w: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算方法规定如下</w:t>
      </w:r>
      <w:r w:rsidR="00BF6DAE">
        <w:rPr>
          <w:rFonts w:ascii="仿宋_GB2312" w:eastAsia="仿宋_GB2312" w:hAnsi="Times New Roman" w:cs="Times New Roman" w:hint="eastAsia"/>
          <w:sz w:val="30"/>
          <w:szCs w:val="30"/>
        </w:rPr>
        <w:t>：</w:t>
      </w:r>
    </w:p>
    <w:p w:rsidR="00A21DCE" w:rsidRPr="005303C7" w:rsidRDefault="005B25EE" w:rsidP="005B25EE">
      <w:pPr>
        <w:spacing w:line="500" w:lineRule="exact"/>
        <w:rPr>
          <w:rFonts w:ascii="仿宋_GB2312" w:eastAsia="仿宋_GB2312" w:hAnsi="Times New Roman" w:cs="Times New Roman"/>
          <w:sz w:val="30"/>
          <w:szCs w:val="30"/>
        </w:rPr>
      </w:pP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一、我校本科学</w:t>
      </w:r>
      <w:proofErr w:type="gramStart"/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生平均学分绩</w:t>
      </w:r>
      <w:proofErr w:type="gramEnd"/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计算方法</w:t>
      </w:r>
    </w:p>
    <w:p w:rsidR="00DC76B2" w:rsidRPr="005303C7" w:rsidRDefault="00D61C10" w:rsidP="00B53AA3">
      <w:pPr>
        <w:spacing w:line="5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课程学分绩=该课程的成绩×课程学分</w:t>
      </w:r>
    </w:p>
    <w:p w:rsidR="007F532F" w:rsidRPr="005303C7" w:rsidRDefault="00D61C10" w:rsidP="00B53AA3">
      <w:pPr>
        <w:spacing w:line="5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平均学分绩=∑课程学分</w:t>
      </w:r>
      <w:proofErr w:type="gramStart"/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绩</w:t>
      </w:r>
      <w:proofErr w:type="gramEnd"/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÷∑课程学分</w:t>
      </w:r>
    </w:p>
    <w:p w:rsidR="000B3FDD" w:rsidRPr="005303C7" w:rsidRDefault="000B3FDD" w:rsidP="000B3FDD">
      <w:pPr>
        <w:spacing w:line="500" w:lineRule="exact"/>
        <w:rPr>
          <w:rFonts w:ascii="仿宋_GB2312" w:eastAsia="仿宋_GB2312" w:hAnsi="Times New Roman" w:cs="Times New Roman"/>
          <w:sz w:val="30"/>
          <w:szCs w:val="30"/>
        </w:rPr>
      </w:pP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二、新修订培养方案后的课程模块</w:t>
      </w:r>
    </w:p>
    <w:p w:rsidR="005B25EE" w:rsidRPr="005303C7" w:rsidRDefault="000510FF" w:rsidP="00B53AA3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新修订</w:t>
      </w:r>
      <w:r w:rsidR="00C540DE" w:rsidRPr="005303C7">
        <w:rPr>
          <w:rFonts w:ascii="仿宋_GB2312" w:eastAsia="仿宋_GB2312" w:hAnsi="Times New Roman" w:cs="Times New Roman" w:hint="eastAsia"/>
          <w:sz w:val="30"/>
          <w:szCs w:val="30"/>
        </w:rPr>
        <w:t>后的</w:t>
      </w: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人才培养方案</w:t>
      </w:r>
      <w:r w:rsidR="002276D4" w:rsidRPr="005303C7">
        <w:rPr>
          <w:rFonts w:ascii="仿宋_GB2312" w:eastAsia="仿宋_GB2312" w:hAnsi="Times New Roman" w:cs="Times New Roman" w:hint="eastAsia"/>
          <w:sz w:val="30"/>
          <w:szCs w:val="30"/>
        </w:rPr>
        <w:t>课程</w:t>
      </w: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模块</w:t>
      </w:r>
      <w:r w:rsidR="001B502E" w:rsidRPr="005303C7">
        <w:rPr>
          <w:rFonts w:ascii="仿宋_GB2312" w:eastAsia="仿宋_GB2312" w:hAnsi="Times New Roman" w:cs="Times New Roman" w:hint="eastAsia"/>
          <w:sz w:val="30"/>
          <w:szCs w:val="30"/>
        </w:rPr>
        <w:t>包含</w:t>
      </w:r>
      <w:r w:rsidR="002276D4" w:rsidRPr="005303C7">
        <w:rPr>
          <w:rFonts w:ascii="仿宋_GB2312" w:eastAsia="仿宋_GB2312" w:hAnsi="Times New Roman" w:cs="Times New Roman" w:hint="eastAsia"/>
          <w:sz w:val="30"/>
          <w:szCs w:val="30"/>
        </w:rPr>
        <w:t>：</w:t>
      </w:r>
      <w:r w:rsidR="001B502E" w:rsidRPr="005303C7">
        <w:rPr>
          <w:rFonts w:ascii="仿宋_GB2312" w:eastAsia="仿宋_GB2312" w:hAnsi="Times New Roman" w:cs="Times New Roman" w:hint="eastAsia"/>
          <w:sz w:val="30"/>
          <w:szCs w:val="30"/>
        </w:rPr>
        <w:t>通识必修课、通识选修课、学科平台课、专业基础课、专业核心课、</w:t>
      </w:r>
      <w:r w:rsidR="00610FD1" w:rsidRPr="005303C7">
        <w:rPr>
          <w:rFonts w:ascii="仿宋_GB2312" w:eastAsia="仿宋_GB2312" w:hAnsi="Times New Roman" w:cs="Times New Roman" w:hint="eastAsia"/>
          <w:sz w:val="30"/>
          <w:szCs w:val="30"/>
        </w:rPr>
        <w:t>拓展教育课程</w:t>
      </w:r>
      <w:r w:rsidR="002276D4" w:rsidRPr="005303C7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0B3FDD" w:rsidRPr="005303C7" w:rsidRDefault="000B3FDD" w:rsidP="000B3FDD">
      <w:pPr>
        <w:rPr>
          <w:rFonts w:ascii="仿宋_GB2312" w:eastAsia="仿宋_GB2312" w:hAnsi="Times New Roman" w:cs="Times New Roman"/>
          <w:sz w:val="30"/>
          <w:szCs w:val="30"/>
        </w:rPr>
      </w:pP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三、平均学分绩的计算</w:t>
      </w:r>
    </w:p>
    <w:p w:rsidR="000133EB" w:rsidRPr="005303C7" w:rsidRDefault="00936880" w:rsidP="00B53AA3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计算平均</w:t>
      </w:r>
      <w:proofErr w:type="gramStart"/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学分绩时</w:t>
      </w:r>
      <w:r w:rsidR="002276D4" w:rsidRPr="005303C7">
        <w:rPr>
          <w:rFonts w:ascii="仿宋_GB2312" w:eastAsia="仿宋_GB2312" w:hAnsi="Times New Roman" w:cs="Times New Roman" w:hint="eastAsia"/>
          <w:sz w:val="30"/>
          <w:szCs w:val="30"/>
        </w:rPr>
        <w:t>包括</w:t>
      </w:r>
      <w:proofErr w:type="gramEnd"/>
      <w:r w:rsidR="002276D4" w:rsidRPr="005303C7">
        <w:rPr>
          <w:rFonts w:ascii="仿宋_GB2312" w:eastAsia="仿宋_GB2312" w:hAnsi="Times New Roman" w:cs="Times New Roman" w:hint="eastAsia"/>
          <w:sz w:val="30"/>
          <w:szCs w:val="30"/>
        </w:rPr>
        <w:t>：</w:t>
      </w:r>
      <w:r w:rsidR="00484148" w:rsidRPr="005303C7">
        <w:rPr>
          <w:rFonts w:ascii="仿宋_GB2312" w:eastAsia="仿宋_GB2312" w:hAnsi="Times New Roman" w:cs="Times New Roman" w:hint="eastAsia"/>
          <w:sz w:val="30"/>
          <w:szCs w:val="30"/>
        </w:rPr>
        <w:t>通识必修课、学科平台课、专业基础课、专业核心课</w:t>
      </w:r>
      <w:r w:rsidR="000F3F5C" w:rsidRPr="005303C7">
        <w:rPr>
          <w:rFonts w:ascii="仿宋_GB2312" w:eastAsia="仿宋_GB2312" w:hAnsi="Times New Roman" w:cs="Times New Roman" w:hint="eastAsia"/>
          <w:sz w:val="30"/>
          <w:szCs w:val="30"/>
        </w:rPr>
        <w:t>和</w:t>
      </w: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拓展教育课程</w:t>
      </w:r>
      <w:r w:rsidR="00725A0F" w:rsidRPr="005303C7">
        <w:rPr>
          <w:rFonts w:ascii="仿宋_GB2312" w:eastAsia="仿宋_GB2312" w:hAnsi="Times New Roman" w:cs="Times New Roman" w:hint="eastAsia"/>
          <w:sz w:val="30"/>
          <w:szCs w:val="30"/>
        </w:rPr>
        <w:t>。</w:t>
      </w:r>
      <w:r w:rsidR="00A4079D" w:rsidRPr="005303C7">
        <w:rPr>
          <w:rFonts w:ascii="仿宋_GB2312" w:eastAsia="仿宋_GB2312" w:hAnsi="Times New Roman" w:cs="Times New Roman" w:hint="eastAsia"/>
          <w:sz w:val="30"/>
          <w:szCs w:val="30"/>
        </w:rPr>
        <w:t>通识选修课</w:t>
      </w:r>
      <w:r w:rsidR="00CF4204" w:rsidRPr="005303C7">
        <w:rPr>
          <w:rFonts w:ascii="仿宋_GB2312" w:eastAsia="仿宋_GB2312" w:hAnsi="Times New Roman" w:cs="Times New Roman" w:hint="eastAsia"/>
          <w:sz w:val="30"/>
          <w:szCs w:val="30"/>
        </w:rPr>
        <w:t>、毕业实习</w:t>
      </w:r>
      <w:r w:rsidR="00484148" w:rsidRPr="005303C7">
        <w:rPr>
          <w:rFonts w:ascii="仿宋_GB2312" w:eastAsia="仿宋_GB2312" w:hAnsi="Times New Roman" w:cs="Times New Roman" w:hint="eastAsia"/>
          <w:sz w:val="30"/>
          <w:szCs w:val="30"/>
        </w:rPr>
        <w:t>和毕业论文(设计)</w:t>
      </w:r>
      <w:r w:rsidR="002276D4" w:rsidRPr="005303C7">
        <w:rPr>
          <w:rFonts w:ascii="仿宋_GB2312" w:eastAsia="仿宋_GB2312" w:hAnsi="Times New Roman" w:cs="Times New Roman" w:hint="eastAsia"/>
          <w:sz w:val="30"/>
          <w:szCs w:val="30"/>
        </w:rPr>
        <w:t>不计</w:t>
      </w:r>
      <w:proofErr w:type="gramStart"/>
      <w:r w:rsidR="002276D4" w:rsidRPr="005303C7">
        <w:rPr>
          <w:rFonts w:ascii="仿宋_GB2312" w:eastAsia="仿宋_GB2312" w:hAnsi="Times New Roman" w:cs="Times New Roman" w:hint="eastAsia"/>
          <w:sz w:val="30"/>
          <w:szCs w:val="30"/>
        </w:rPr>
        <w:t>入平均学分绩</w:t>
      </w:r>
      <w:proofErr w:type="gramEnd"/>
      <w:r w:rsidR="002276D4" w:rsidRPr="005303C7">
        <w:rPr>
          <w:rFonts w:ascii="仿宋_GB2312" w:eastAsia="仿宋_GB2312" w:hAnsi="Times New Roman" w:cs="Times New Roman" w:hint="eastAsia"/>
          <w:sz w:val="30"/>
          <w:szCs w:val="30"/>
        </w:rPr>
        <w:t>计算范围。</w:t>
      </w:r>
    </w:p>
    <w:p w:rsidR="001C1568" w:rsidRPr="005303C7" w:rsidRDefault="001C1568" w:rsidP="001C1568">
      <w:pPr>
        <w:rPr>
          <w:rFonts w:ascii="仿宋_GB2312" w:eastAsia="仿宋_GB2312" w:hAnsi="Times New Roman" w:cs="Times New Roman"/>
          <w:sz w:val="30"/>
          <w:szCs w:val="30"/>
        </w:rPr>
      </w:pP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四、适用范围</w:t>
      </w:r>
    </w:p>
    <w:p w:rsidR="002D5E59" w:rsidRPr="005303C7" w:rsidRDefault="001C1568" w:rsidP="00B53AA3">
      <w:pPr>
        <w:ind w:firstLine="615"/>
        <w:rPr>
          <w:rFonts w:ascii="仿宋_GB2312" w:eastAsia="仿宋_GB2312" w:hAnsi="Times New Roman" w:cs="Times New Roman"/>
          <w:sz w:val="30"/>
          <w:szCs w:val="30"/>
        </w:rPr>
      </w:pPr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本方法适用于2017</w:t>
      </w:r>
      <w:proofErr w:type="gramStart"/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版人才</w:t>
      </w:r>
      <w:proofErr w:type="gramEnd"/>
      <w:r w:rsidRPr="005303C7">
        <w:rPr>
          <w:rFonts w:ascii="仿宋_GB2312" w:eastAsia="仿宋_GB2312" w:hAnsi="Times New Roman" w:cs="Times New Roman" w:hint="eastAsia"/>
          <w:sz w:val="30"/>
          <w:szCs w:val="30"/>
        </w:rPr>
        <w:t>培养方案</w:t>
      </w:r>
      <w:r w:rsidR="002D5E59" w:rsidRPr="005303C7">
        <w:rPr>
          <w:rFonts w:ascii="仿宋_GB2312" w:eastAsia="仿宋_GB2312" w:hAnsi="Times New Roman" w:cs="Times New Roman" w:hint="eastAsia"/>
          <w:sz w:val="30"/>
          <w:szCs w:val="30"/>
        </w:rPr>
        <w:t>学生平均学分绩的计算。</w:t>
      </w:r>
    </w:p>
    <w:p w:rsidR="002D5E59" w:rsidRPr="00B53AA3" w:rsidRDefault="00832357" w:rsidP="002D5E59">
      <w:pPr>
        <w:wordWrap w:val="0"/>
        <w:ind w:firstLine="615"/>
        <w:jc w:val="righ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河北农业大学</w:t>
      </w:r>
      <w:r w:rsidR="002D5E59" w:rsidRPr="00B53AA3">
        <w:rPr>
          <w:rFonts w:ascii="仿宋_GB2312" w:eastAsia="仿宋_GB2312" w:hAnsi="Times New Roman" w:cs="Times New Roman" w:hint="eastAsia"/>
          <w:sz w:val="30"/>
          <w:szCs w:val="30"/>
        </w:rPr>
        <w:t>教务处</w:t>
      </w:r>
    </w:p>
    <w:p w:rsidR="002D5E59" w:rsidRPr="00B53AA3" w:rsidRDefault="002D5E59" w:rsidP="005F5DE1">
      <w:pPr>
        <w:wordWrap w:val="0"/>
        <w:ind w:firstLine="615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B53AA3">
        <w:rPr>
          <w:rFonts w:ascii="仿宋_GB2312" w:eastAsia="仿宋_GB2312" w:hAnsi="Times New Roman" w:cs="Times New Roman" w:hint="eastAsia"/>
          <w:sz w:val="30"/>
          <w:szCs w:val="30"/>
        </w:rPr>
        <w:t>2018年</w:t>
      </w:r>
      <w:r w:rsidR="00B53AA3">
        <w:rPr>
          <w:rFonts w:ascii="仿宋_GB2312" w:eastAsia="仿宋_GB2312" w:hAnsi="Times New Roman" w:cs="Times New Roman" w:hint="eastAsia"/>
          <w:sz w:val="30"/>
          <w:szCs w:val="30"/>
        </w:rPr>
        <w:t xml:space="preserve"> 6</w:t>
      </w:r>
      <w:r w:rsidRPr="00B53AA3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 w:rsidR="005F5DE1">
        <w:rPr>
          <w:rFonts w:ascii="仿宋_GB2312" w:eastAsia="仿宋_GB2312" w:hAnsi="Times New Roman" w:cs="Times New Roman" w:hint="eastAsia"/>
          <w:sz w:val="30"/>
          <w:szCs w:val="30"/>
        </w:rPr>
        <w:t>27</w:t>
      </w:r>
      <w:r w:rsidRPr="00B53AA3">
        <w:rPr>
          <w:rFonts w:ascii="仿宋_GB2312" w:eastAsia="仿宋_GB2312" w:hAnsi="Times New Roman" w:cs="Times New Roman" w:hint="eastAsia"/>
          <w:sz w:val="30"/>
          <w:szCs w:val="30"/>
        </w:rPr>
        <w:t>日</w:t>
      </w:r>
    </w:p>
    <w:sectPr w:rsidR="002D5E59" w:rsidRPr="00B53AA3" w:rsidSect="002276D4">
      <w:pgSz w:w="11906" w:h="16838"/>
      <w:pgMar w:top="1418" w:right="164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FE" w:rsidRDefault="001C6FFE" w:rsidP="00392D3B">
      <w:r>
        <w:separator/>
      </w:r>
    </w:p>
  </w:endnote>
  <w:endnote w:type="continuationSeparator" w:id="0">
    <w:p w:rsidR="001C6FFE" w:rsidRDefault="001C6FFE" w:rsidP="0039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FE" w:rsidRDefault="001C6FFE" w:rsidP="00392D3B">
      <w:r>
        <w:separator/>
      </w:r>
    </w:p>
  </w:footnote>
  <w:footnote w:type="continuationSeparator" w:id="0">
    <w:p w:rsidR="001C6FFE" w:rsidRDefault="001C6FFE" w:rsidP="0039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995"/>
    <w:rsid w:val="000133EB"/>
    <w:rsid w:val="00027C5F"/>
    <w:rsid w:val="000510FF"/>
    <w:rsid w:val="0005648A"/>
    <w:rsid w:val="000B3FDD"/>
    <w:rsid w:val="000F3F5C"/>
    <w:rsid w:val="0010558D"/>
    <w:rsid w:val="001200C2"/>
    <w:rsid w:val="001400D1"/>
    <w:rsid w:val="001B502E"/>
    <w:rsid w:val="001C1568"/>
    <w:rsid w:val="001C6FFE"/>
    <w:rsid w:val="002276D4"/>
    <w:rsid w:val="0026332C"/>
    <w:rsid w:val="002831F8"/>
    <w:rsid w:val="002D5E59"/>
    <w:rsid w:val="003547F4"/>
    <w:rsid w:val="00392D3B"/>
    <w:rsid w:val="003E0B51"/>
    <w:rsid w:val="0041364C"/>
    <w:rsid w:val="004347F6"/>
    <w:rsid w:val="00463E70"/>
    <w:rsid w:val="00464A1E"/>
    <w:rsid w:val="004654F8"/>
    <w:rsid w:val="00483A32"/>
    <w:rsid w:val="00484148"/>
    <w:rsid w:val="004A13EB"/>
    <w:rsid w:val="005303C7"/>
    <w:rsid w:val="005B25EE"/>
    <w:rsid w:val="005C288A"/>
    <w:rsid w:val="005D1F11"/>
    <w:rsid w:val="005D21DE"/>
    <w:rsid w:val="005F5DE1"/>
    <w:rsid w:val="00601570"/>
    <w:rsid w:val="00610FD1"/>
    <w:rsid w:val="006C7316"/>
    <w:rsid w:val="006D1A81"/>
    <w:rsid w:val="00725A0F"/>
    <w:rsid w:val="007C30FB"/>
    <w:rsid w:val="007F532F"/>
    <w:rsid w:val="00802972"/>
    <w:rsid w:val="00804C69"/>
    <w:rsid w:val="00820C0A"/>
    <w:rsid w:val="00832357"/>
    <w:rsid w:val="00874B97"/>
    <w:rsid w:val="00915A0E"/>
    <w:rsid w:val="00936880"/>
    <w:rsid w:val="00947493"/>
    <w:rsid w:val="009826D4"/>
    <w:rsid w:val="00A21DCE"/>
    <w:rsid w:val="00A4079D"/>
    <w:rsid w:val="00A50188"/>
    <w:rsid w:val="00AB07B8"/>
    <w:rsid w:val="00B12F2C"/>
    <w:rsid w:val="00B140C5"/>
    <w:rsid w:val="00B40350"/>
    <w:rsid w:val="00B53AA3"/>
    <w:rsid w:val="00B839CE"/>
    <w:rsid w:val="00BB306C"/>
    <w:rsid w:val="00BF6DAE"/>
    <w:rsid w:val="00C10A6E"/>
    <w:rsid w:val="00C540DE"/>
    <w:rsid w:val="00C6600A"/>
    <w:rsid w:val="00C85C42"/>
    <w:rsid w:val="00CA1965"/>
    <w:rsid w:val="00CA5384"/>
    <w:rsid w:val="00CC6A83"/>
    <w:rsid w:val="00CF4204"/>
    <w:rsid w:val="00D34E9D"/>
    <w:rsid w:val="00D535FD"/>
    <w:rsid w:val="00D61C10"/>
    <w:rsid w:val="00DA443F"/>
    <w:rsid w:val="00DC76B2"/>
    <w:rsid w:val="00DF2330"/>
    <w:rsid w:val="00E15088"/>
    <w:rsid w:val="00E64995"/>
    <w:rsid w:val="00E849C8"/>
    <w:rsid w:val="00EE5608"/>
    <w:rsid w:val="00EF553D"/>
    <w:rsid w:val="00F0029A"/>
    <w:rsid w:val="00F10A86"/>
    <w:rsid w:val="00F4274E"/>
    <w:rsid w:val="00F6168E"/>
    <w:rsid w:val="00FB08DF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D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35</cp:revision>
  <cp:lastPrinted>2018-06-27T03:43:00Z</cp:lastPrinted>
  <dcterms:created xsi:type="dcterms:W3CDTF">2018-05-21T07:36:00Z</dcterms:created>
  <dcterms:modified xsi:type="dcterms:W3CDTF">2018-06-27T06:57:00Z</dcterms:modified>
</cp:coreProperties>
</file>